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23" w:rsidRDefault="00936423" w:rsidP="00CD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99</w:t>
      </w:r>
    </w:p>
    <w:p w:rsidR="00CD2389" w:rsidRDefault="00CD2389" w:rsidP="00CD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CARACTERIZACIÓN CÁ</w:t>
      </w:r>
      <w:r w:rsidR="008C3D98" w:rsidRPr="00CD2389">
        <w:rPr>
          <w:rFonts w:ascii="Times New Roman" w:eastAsia="Times New Roman" w:hAnsi="Times New Roman" w:cs="Times New Roman"/>
          <w:b/>
          <w:bCs/>
        </w:rPr>
        <w:t>NCER TIROIDES HOSPITAL BARROS LUCO TRUDEAU, SEPTIEMBRE 2014 A SEPTIEMBRE 2017</w:t>
      </w:r>
    </w:p>
    <w:p w:rsidR="00CD2389" w:rsidRDefault="008C3D98" w:rsidP="00CD2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2389">
        <w:rPr>
          <w:rFonts w:ascii="Times New Roman" w:eastAsia="Times New Roman" w:hAnsi="Times New Roman" w:cs="Times New Roman"/>
        </w:rPr>
        <w:t>Leslie Echeverría</w:t>
      </w:r>
      <w:r w:rsidRPr="00CD2389">
        <w:rPr>
          <w:rFonts w:ascii="Times New Roman" w:eastAsia="Times New Roman" w:hAnsi="Times New Roman" w:cs="Times New Roman"/>
          <w:vertAlign w:val="superscript"/>
        </w:rPr>
        <w:t>1</w:t>
      </w:r>
      <w:r w:rsidRPr="00CD2389">
        <w:rPr>
          <w:rFonts w:ascii="Times New Roman" w:eastAsia="Times New Roman" w:hAnsi="Times New Roman" w:cs="Times New Roman"/>
        </w:rPr>
        <w:t>, Varsha Vaswani</w:t>
      </w:r>
      <w:r w:rsidRPr="00CD2389">
        <w:rPr>
          <w:rFonts w:ascii="Times New Roman" w:eastAsia="Times New Roman" w:hAnsi="Times New Roman" w:cs="Times New Roman"/>
          <w:vertAlign w:val="superscript"/>
        </w:rPr>
        <w:t>1</w:t>
      </w:r>
      <w:r w:rsidRPr="00CD2389">
        <w:rPr>
          <w:rFonts w:ascii="Times New Roman" w:eastAsia="Times New Roman" w:hAnsi="Times New Roman" w:cs="Times New Roman"/>
        </w:rPr>
        <w:t>, Laura Giaveno</w:t>
      </w:r>
      <w:r w:rsidRPr="00CD2389">
        <w:rPr>
          <w:rFonts w:ascii="Times New Roman" w:eastAsia="Times New Roman" w:hAnsi="Times New Roman" w:cs="Times New Roman"/>
          <w:vertAlign w:val="superscript"/>
        </w:rPr>
        <w:t>1</w:t>
      </w:r>
      <w:r w:rsidRPr="00CD2389">
        <w:rPr>
          <w:rFonts w:ascii="Times New Roman" w:eastAsia="Times New Roman" w:hAnsi="Times New Roman" w:cs="Times New Roman"/>
        </w:rPr>
        <w:t>, Carmen Luz Palma</w:t>
      </w:r>
      <w:r w:rsidRPr="00CD2389">
        <w:rPr>
          <w:rFonts w:ascii="Times New Roman" w:eastAsia="Times New Roman" w:hAnsi="Times New Roman" w:cs="Times New Roman"/>
          <w:vertAlign w:val="superscript"/>
        </w:rPr>
        <w:t>1</w:t>
      </w:r>
      <w:r w:rsidRPr="00CD2389">
        <w:rPr>
          <w:rFonts w:ascii="Times New Roman" w:eastAsia="Times New Roman" w:hAnsi="Times New Roman" w:cs="Times New Roman"/>
        </w:rPr>
        <w:t>, Elisa Millar</w:t>
      </w:r>
      <w:r w:rsidRPr="00CD2389">
        <w:rPr>
          <w:rFonts w:ascii="Times New Roman" w:eastAsia="Times New Roman" w:hAnsi="Times New Roman" w:cs="Times New Roman"/>
          <w:vertAlign w:val="superscript"/>
        </w:rPr>
        <w:t>1</w:t>
      </w:r>
      <w:r w:rsidRPr="00CD2389">
        <w:rPr>
          <w:rFonts w:ascii="Times New Roman" w:eastAsia="Times New Roman" w:hAnsi="Times New Roman" w:cs="Times New Roman"/>
        </w:rPr>
        <w:t>, Lisselot Escarate</w:t>
      </w:r>
      <w:r w:rsidRPr="00CD2389">
        <w:rPr>
          <w:rFonts w:ascii="Times New Roman" w:eastAsia="Times New Roman" w:hAnsi="Times New Roman" w:cs="Times New Roman"/>
          <w:vertAlign w:val="superscript"/>
        </w:rPr>
        <w:t>1</w:t>
      </w:r>
      <w:r w:rsidRPr="00CD2389">
        <w:rPr>
          <w:rFonts w:ascii="Times New Roman" w:eastAsia="Times New Roman" w:hAnsi="Times New Roman" w:cs="Times New Roman"/>
        </w:rPr>
        <w:t>, Juan Mamani</w:t>
      </w:r>
      <w:r w:rsidRPr="00CD2389">
        <w:rPr>
          <w:rFonts w:ascii="Times New Roman" w:eastAsia="Times New Roman" w:hAnsi="Times New Roman" w:cs="Times New Roman"/>
          <w:vertAlign w:val="superscript"/>
        </w:rPr>
        <w:t>1</w:t>
      </w:r>
      <w:r w:rsidRPr="00CD2389">
        <w:rPr>
          <w:rFonts w:ascii="Times New Roman" w:eastAsia="Times New Roman" w:hAnsi="Times New Roman" w:cs="Times New Roman"/>
        </w:rPr>
        <w:br/>
      </w:r>
      <w:r w:rsidRPr="00CD2389">
        <w:rPr>
          <w:rFonts w:ascii="Times New Roman" w:eastAsia="Times New Roman" w:hAnsi="Times New Roman" w:cs="Times New Roman"/>
          <w:vertAlign w:val="superscript"/>
        </w:rPr>
        <w:t>1</w:t>
      </w:r>
      <w:r w:rsidRPr="00CD2389">
        <w:rPr>
          <w:rFonts w:ascii="Times New Roman" w:eastAsia="Times New Roman" w:hAnsi="Times New Roman" w:cs="Times New Roman"/>
        </w:rPr>
        <w:t xml:space="preserve"> Equipo Endocrinología, Hospital Barros Luco Trudeau</w:t>
      </w:r>
    </w:p>
    <w:p w:rsidR="00C06109" w:rsidRPr="00CD2389" w:rsidRDefault="008C3D98" w:rsidP="00CD2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2389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C06109" w:rsidRPr="00CD2389" w:rsidRDefault="008C3D98" w:rsidP="00CD238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D2389">
        <w:rPr>
          <w:sz w:val="22"/>
          <w:szCs w:val="22"/>
        </w:rPr>
        <w:t>El cáncer de tiroides es una patología en crecimiento, con un alza sostenida de su incidencia, sin aumento de su mortalidad, más prevalente en mujeres (cáncer papilar 2.5:1= M: H, cáncer folicular 3:1= M: H), estimándose para el año 2019 será el tercer cáncer en mujeres. En nuestro país el estudio INCATIR estableció 50% de las tiroidectomías totales correspondieron a cáncer de tiroides; con un promedio de 45 años de edad; según histología serían papilar (91.8%), folicular (5.1%), medular (2.2 %), anaplástico (0.12%) y linfoma (0.08%); con casi la mitad de los carcinomas papilares microcarcinomas.</w:t>
      </w:r>
    </w:p>
    <w:p w:rsidR="00CD2389" w:rsidRDefault="008C3D98" w:rsidP="00CD238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D2389">
        <w:rPr>
          <w:b/>
          <w:sz w:val="22"/>
          <w:szCs w:val="22"/>
        </w:rPr>
        <w:t xml:space="preserve">Objetivos: </w:t>
      </w:r>
      <w:r w:rsidRPr="00CD2389">
        <w:rPr>
          <w:sz w:val="22"/>
          <w:szCs w:val="22"/>
        </w:rPr>
        <w:t>caracterización de los diagnósticos pre y post quirúrgicos de las tiroidectomías totales realizadas en el período septiembre 2014 a septiembre 2017,y de las tiroidectomías totales positivas a cáncer de tiroides en el mismo período descrito en nuestro recinto de salud.</w:t>
      </w:r>
    </w:p>
    <w:p w:rsidR="00C06109" w:rsidRPr="00CD2389" w:rsidRDefault="00CD2389" w:rsidP="00CD238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D2389">
        <w:rPr>
          <w:b/>
          <w:sz w:val="22"/>
          <w:szCs w:val="22"/>
        </w:rPr>
        <w:t>M</w:t>
      </w:r>
      <w:r w:rsidR="008C3D98" w:rsidRPr="00CD2389">
        <w:rPr>
          <w:b/>
          <w:sz w:val="22"/>
          <w:szCs w:val="22"/>
        </w:rPr>
        <w:t>etodología:</w:t>
      </w:r>
      <w:r w:rsidR="008C3D98" w:rsidRPr="00CD2389">
        <w:rPr>
          <w:sz w:val="22"/>
          <w:szCs w:val="22"/>
        </w:rPr>
        <w:t xml:space="preserve"> se realizó un corte temporal de septiembre 2014 a septiembre 2017, se solicitan al servicio de anatomía patológica de nuestro recinto las biopsias de glándulas tiroides de ese período, obteniéndose 468 biopsias, se incluyeron solo las que correspondían a tiroidectomía total </w:t>
      </w:r>
      <w:r w:rsidR="00671AF7" w:rsidRPr="00CD2389">
        <w:rPr>
          <w:sz w:val="22"/>
          <w:szCs w:val="22"/>
        </w:rPr>
        <w:t>ósea</w:t>
      </w:r>
      <w:r w:rsidR="008C3D98" w:rsidRPr="00CD2389">
        <w:rPr>
          <w:sz w:val="22"/>
          <w:szCs w:val="22"/>
        </w:rPr>
        <w:t xml:space="preserve"> 314 biopsias.</w:t>
      </w:r>
    </w:p>
    <w:p w:rsidR="00C06109" w:rsidRPr="00CD2389" w:rsidRDefault="008C3D98" w:rsidP="00CD238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D2389">
        <w:rPr>
          <w:sz w:val="22"/>
          <w:szCs w:val="22"/>
        </w:rPr>
        <w:t xml:space="preserve">Se realizó análisis descriptivo en cuanto a: diagnósticos pre quirúrgicos por el cual se realizó la cirugía y diagnósticos post quirúrgicos según el resultado </w:t>
      </w:r>
      <w:proofErr w:type="spellStart"/>
      <w:r w:rsidRPr="00CD2389">
        <w:rPr>
          <w:sz w:val="22"/>
          <w:szCs w:val="22"/>
        </w:rPr>
        <w:t>anátomo</w:t>
      </w:r>
      <w:proofErr w:type="spellEnd"/>
      <w:r w:rsidRPr="00CD2389">
        <w:rPr>
          <w:sz w:val="22"/>
          <w:szCs w:val="22"/>
        </w:rPr>
        <w:t xml:space="preserve">-patológico de la biopsia, de este último se tomó el subgrupo de biopsias positivas a cáncer de tiroides y de ellas describimos: sexo, edad, tipo histológico y presencia de compromiso multicéntrico, tamaño, compromiso </w:t>
      </w:r>
      <w:proofErr w:type="spellStart"/>
      <w:r w:rsidRPr="00CD2389">
        <w:rPr>
          <w:sz w:val="22"/>
          <w:szCs w:val="22"/>
        </w:rPr>
        <w:t>extratiroídeo</w:t>
      </w:r>
      <w:proofErr w:type="spellEnd"/>
      <w:r w:rsidRPr="00CD2389">
        <w:rPr>
          <w:sz w:val="22"/>
          <w:szCs w:val="22"/>
        </w:rPr>
        <w:t xml:space="preserve"> y vascular/linfático</w:t>
      </w:r>
      <w:r w:rsidR="00671AF7">
        <w:rPr>
          <w:sz w:val="22"/>
          <w:szCs w:val="22"/>
        </w:rPr>
        <w:t>.</w:t>
      </w:r>
    </w:p>
    <w:p w:rsidR="00C06109" w:rsidRPr="00CD2389" w:rsidRDefault="008C3D98" w:rsidP="00CD238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D2389">
        <w:rPr>
          <w:b/>
          <w:sz w:val="22"/>
          <w:szCs w:val="22"/>
        </w:rPr>
        <w:t>Resultados:</w:t>
      </w:r>
      <w:r w:rsidRPr="00CD2389">
        <w:rPr>
          <w:sz w:val="22"/>
          <w:szCs w:val="22"/>
        </w:rPr>
        <w:t xml:space="preserve"> de las 314 biopsias de tiroidectomías totales destacan en los diagnósticos pre quirúrgicos 31.5% cáncer de tiroides (99), 46% bocio nodular, 11.7% hipertiroidismo, 2.2% neoplasia folicular, 1.27% bocio; en cuanto a los diagnósticos post quirúrgicos 44% (140) correspondieron a cáncer </w:t>
      </w:r>
      <w:proofErr w:type="spellStart"/>
      <w:r w:rsidRPr="00CD2389">
        <w:rPr>
          <w:sz w:val="22"/>
          <w:szCs w:val="22"/>
        </w:rPr>
        <w:t>tiroídeo</w:t>
      </w:r>
      <w:proofErr w:type="spellEnd"/>
      <w:r w:rsidRPr="00CD2389">
        <w:rPr>
          <w:sz w:val="22"/>
          <w:szCs w:val="22"/>
        </w:rPr>
        <w:t>, de estos solo 60% (85)tenían diagnóstico pre quirúrgico de cáncer; según sexo fue de 128 mujeres (91%) versus 12 hombres (8.5%) equivalente a una proporción mujeres:</w:t>
      </w:r>
      <w:r w:rsidR="00671AF7">
        <w:rPr>
          <w:sz w:val="22"/>
          <w:szCs w:val="22"/>
        </w:rPr>
        <w:t xml:space="preserve"> </w:t>
      </w:r>
      <w:r w:rsidRPr="00CD2389">
        <w:rPr>
          <w:sz w:val="22"/>
          <w:szCs w:val="22"/>
        </w:rPr>
        <w:t xml:space="preserve">hombres= 10:1; edad promedio 48 años; según histología 94% adenocarcinoma papilar, 5% adenocarcinoma folicular, 1.4% carcinoma medular y 2.1% anaplástico; se objetivo además, compromiso multicéntrico 34%, microcarcinoma 29%, compromiso </w:t>
      </w:r>
      <w:proofErr w:type="spellStart"/>
      <w:r w:rsidRPr="00CD2389">
        <w:rPr>
          <w:sz w:val="22"/>
          <w:szCs w:val="22"/>
        </w:rPr>
        <w:t>extratiroídeo</w:t>
      </w:r>
      <w:proofErr w:type="spellEnd"/>
      <w:r w:rsidRPr="00CD2389">
        <w:rPr>
          <w:sz w:val="22"/>
          <w:szCs w:val="22"/>
        </w:rPr>
        <w:t xml:space="preserve"> 30% y vascular/linfático 37%</w:t>
      </w:r>
    </w:p>
    <w:p w:rsidR="00C06109" w:rsidRPr="00CD2389" w:rsidRDefault="008C3D98" w:rsidP="00CD238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D2389">
        <w:rPr>
          <w:b/>
          <w:sz w:val="22"/>
          <w:szCs w:val="22"/>
        </w:rPr>
        <w:t>Conclusiones:</w:t>
      </w:r>
      <w:r w:rsidRPr="00CD2389">
        <w:rPr>
          <w:sz w:val="22"/>
          <w:szCs w:val="22"/>
        </w:rPr>
        <w:t xml:space="preserve"> en general los datos son concordantes con las estadísticas conocidas, llama la atención la mayor preponderancia del sexo femenino en nuestro estudio, lo cual pueda deberse a un número pequeño en nuestra muestra; por otro lado hay una discordancia entre los diagnósticos pre quirúrgicos y post quirúrgicos de cáncer, lo cual pudiese deberse a la técnica de PAAF, es necesario relacionar los datos con resultados de PAAF previos para establecer algún tipo de correlación, abriendo camino para nuevos estudios que ayuden a mejorar la técnica diagnóstica</w:t>
      </w:r>
    </w:p>
    <w:p w:rsidR="008C3D98" w:rsidRPr="00CD2389" w:rsidRDefault="008C3D98" w:rsidP="00CD23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2389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CD2389">
        <w:rPr>
          <w:rFonts w:ascii="Times New Roman" w:eastAsia="Times New Roman" w:hAnsi="Times New Roman" w:cs="Times New Roman"/>
        </w:rPr>
        <w:t xml:space="preserve">Sin financiamiento </w:t>
      </w:r>
    </w:p>
    <w:sectPr w:rsidR="008C3D98" w:rsidRPr="00CD2389" w:rsidSect="00C06109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6545"/>
    <w:rsid w:val="00627926"/>
    <w:rsid w:val="00671AF7"/>
    <w:rsid w:val="008547BE"/>
    <w:rsid w:val="008C3D98"/>
    <w:rsid w:val="00936423"/>
    <w:rsid w:val="00C06109"/>
    <w:rsid w:val="00CD2389"/>
    <w:rsid w:val="00D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1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dcterms:created xsi:type="dcterms:W3CDTF">2018-08-10T16:20:00Z</dcterms:created>
  <dcterms:modified xsi:type="dcterms:W3CDTF">2018-09-30T21:29:00Z</dcterms:modified>
</cp:coreProperties>
</file>